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D53D" w14:textId="57987E9A" w:rsidR="00124EBD" w:rsidRPr="00124EBD" w:rsidRDefault="00294A3E" w:rsidP="00124EBD">
      <w:pPr>
        <w:widowControl w:val="0"/>
        <w:spacing w:after="0" w:line="240" w:lineRule="auto"/>
        <w:jc w:val="both"/>
        <w:rPr>
          <w:b/>
          <w:color w:val="1F3864"/>
          <w:sz w:val="36"/>
          <w:szCs w:val="36"/>
        </w:rPr>
      </w:pPr>
      <w:r>
        <w:rPr>
          <w:b/>
          <w:noProof/>
          <w:color w:val="1F3864"/>
          <w:sz w:val="24"/>
          <w:szCs w:val="24"/>
        </w:rPr>
        <w:drawing>
          <wp:inline distT="0" distB="0" distL="0" distR="0" wp14:anchorId="103DBA62" wp14:editId="467BF477">
            <wp:extent cx="5940425" cy="751205"/>
            <wp:effectExtent l="0" t="0" r="3175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EBD">
        <w:rPr>
          <w:b/>
          <w:color w:val="1F3864"/>
          <w:sz w:val="24"/>
          <w:szCs w:val="24"/>
        </w:rPr>
        <w:t xml:space="preserve">                 </w:t>
      </w:r>
    </w:p>
    <w:p w14:paraId="70C97A8E" w14:textId="77777777" w:rsidR="00EA2095" w:rsidRDefault="00EA2095" w:rsidP="00124EBD">
      <w:pPr>
        <w:widowControl w:val="0"/>
        <w:spacing w:after="0" w:line="240" w:lineRule="auto"/>
        <w:jc w:val="center"/>
        <w:rPr>
          <w:b/>
          <w:color w:val="1F3864"/>
          <w:sz w:val="28"/>
          <w:szCs w:val="28"/>
        </w:rPr>
      </w:pPr>
    </w:p>
    <w:p w14:paraId="0F4042E8" w14:textId="1A02998D" w:rsidR="00124EBD" w:rsidRPr="00124EBD" w:rsidRDefault="00124EBD" w:rsidP="00EA2095">
      <w:pPr>
        <w:widowControl w:val="0"/>
        <w:spacing w:after="0" w:line="240" w:lineRule="auto"/>
        <w:jc w:val="center"/>
        <w:rPr>
          <w:b/>
          <w:color w:val="1F3864"/>
          <w:sz w:val="28"/>
          <w:szCs w:val="28"/>
        </w:rPr>
      </w:pPr>
      <w:r w:rsidRPr="00124EBD">
        <w:rPr>
          <w:b/>
          <w:color w:val="1F3864"/>
          <w:sz w:val="28"/>
          <w:szCs w:val="28"/>
        </w:rPr>
        <w:t>Просветительские лекции</w:t>
      </w:r>
    </w:p>
    <w:p w14:paraId="2F53652C" w14:textId="77777777" w:rsidR="00124EBD" w:rsidRPr="00124EBD" w:rsidRDefault="00124EBD" w:rsidP="00EA2095">
      <w:pPr>
        <w:widowControl w:val="0"/>
        <w:spacing w:after="0" w:line="240" w:lineRule="auto"/>
        <w:jc w:val="center"/>
        <w:rPr>
          <w:b/>
          <w:color w:val="1F3864"/>
          <w:sz w:val="28"/>
          <w:szCs w:val="28"/>
        </w:rPr>
      </w:pPr>
      <w:r w:rsidRPr="00124EBD">
        <w:rPr>
          <w:b/>
          <w:color w:val="1F3864"/>
          <w:sz w:val="28"/>
          <w:szCs w:val="28"/>
        </w:rPr>
        <w:t>по интеллектуальной собственности</w:t>
      </w:r>
    </w:p>
    <w:p w14:paraId="2D5D1DE1" w14:textId="4D4E81AA" w:rsidR="00124EBD" w:rsidRPr="00124EBD" w:rsidRDefault="00124EBD" w:rsidP="00EA2095">
      <w:pPr>
        <w:widowControl w:val="0"/>
        <w:spacing w:after="0" w:line="240" w:lineRule="auto"/>
        <w:jc w:val="center"/>
        <w:rPr>
          <w:b/>
          <w:color w:val="1F3864"/>
          <w:sz w:val="36"/>
          <w:szCs w:val="36"/>
        </w:rPr>
      </w:pPr>
      <w:r w:rsidRPr="00124EBD">
        <w:rPr>
          <w:b/>
          <w:color w:val="1F3864"/>
          <w:sz w:val="36"/>
          <w:szCs w:val="36"/>
        </w:rPr>
        <w:t>«</w:t>
      </w:r>
      <w:r w:rsidRPr="00124EBD">
        <w:rPr>
          <w:b/>
          <w:color w:val="1F3864"/>
          <w:sz w:val="36"/>
          <w:szCs w:val="36"/>
          <w:lang w:val="en-US"/>
        </w:rPr>
        <w:t>IPSPRING</w:t>
      </w:r>
      <w:r w:rsidRPr="00124EBD">
        <w:rPr>
          <w:b/>
          <w:color w:val="1F3864"/>
          <w:sz w:val="36"/>
          <w:szCs w:val="36"/>
        </w:rPr>
        <w:t>»</w:t>
      </w:r>
    </w:p>
    <w:p w14:paraId="62F05EC2" w14:textId="5E71C2E4" w:rsidR="00124EBD" w:rsidRDefault="00124EBD" w:rsidP="00EA2095">
      <w:pPr>
        <w:widowControl w:val="0"/>
        <w:spacing w:after="0" w:line="240" w:lineRule="auto"/>
        <w:jc w:val="center"/>
        <w:rPr>
          <w:b/>
          <w:color w:val="1F3864"/>
          <w:sz w:val="24"/>
          <w:szCs w:val="24"/>
        </w:rPr>
      </w:pPr>
      <w:r w:rsidRPr="00124EBD">
        <w:rPr>
          <w:b/>
          <w:color w:val="1F3864"/>
          <w:sz w:val="24"/>
          <w:szCs w:val="24"/>
        </w:rPr>
        <w:t>26</w:t>
      </w:r>
      <w:r>
        <w:rPr>
          <w:b/>
          <w:color w:val="1F3864"/>
          <w:sz w:val="24"/>
          <w:szCs w:val="24"/>
        </w:rPr>
        <w:t xml:space="preserve"> -</w:t>
      </w:r>
      <w:r w:rsidRPr="00124EBD">
        <w:rPr>
          <w:b/>
          <w:color w:val="1F3864"/>
          <w:sz w:val="24"/>
          <w:szCs w:val="24"/>
        </w:rPr>
        <w:t xml:space="preserve"> 2</w:t>
      </w:r>
      <w:r w:rsidR="00AC6E89" w:rsidRPr="00583874">
        <w:rPr>
          <w:b/>
          <w:color w:val="1F3864"/>
          <w:sz w:val="24"/>
          <w:szCs w:val="24"/>
        </w:rPr>
        <w:t>8</w:t>
      </w:r>
      <w:r w:rsidRPr="00124EBD">
        <w:rPr>
          <w:b/>
          <w:color w:val="1F3864"/>
          <w:sz w:val="24"/>
          <w:szCs w:val="24"/>
        </w:rPr>
        <w:t xml:space="preserve"> </w:t>
      </w:r>
      <w:r>
        <w:rPr>
          <w:b/>
          <w:color w:val="1F3864"/>
          <w:sz w:val="24"/>
          <w:szCs w:val="24"/>
        </w:rPr>
        <w:t>мая 2021 года</w:t>
      </w:r>
    </w:p>
    <w:p w14:paraId="3A701457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</w:p>
    <w:p w14:paraId="78C91B9A" w14:textId="77777777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r w:rsidRPr="00124EBD">
        <w:rPr>
          <w:color w:val="1F3864"/>
          <w:sz w:val="24"/>
          <w:szCs w:val="24"/>
        </w:rPr>
        <w:t>Друзья!</w:t>
      </w:r>
    </w:p>
    <w:p w14:paraId="5634E685" w14:textId="77777777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</w:p>
    <w:p w14:paraId="467C54A8" w14:textId="77777777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r w:rsidRPr="00124EBD">
        <w:rPr>
          <w:color w:val="1F3864"/>
          <w:sz w:val="24"/>
          <w:szCs w:val="24"/>
        </w:rPr>
        <w:t>Приглашаем принять участие в цикле просветительских лекций по интеллектуальной собственности «</w:t>
      </w:r>
      <w:r w:rsidRPr="00124EBD">
        <w:rPr>
          <w:color w:val="1F3864"/>
          <w:sz w:val="24"/>
          <w:szCs w:val="24"/>
          <w:lang w:val="en-US"/>
        </w:rPr>
        <w:t>IPSPRING</w:t>
      </w:r>
      <w:r w:rsidRPr="00124EBD">
        <w:rPr>
          <w:color w:val="1F3864"/>
          <w:sz w:val="24"/>
          <w:szCs w:val="24"/>
        </w:rPr>
        <w:t>».</w:t>
      </w:r>
    </w:p>
    <w:p w14:paraId="2AC890CB" w14:textId="0232D600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36"/>
          <w:szCs w:val="36"/>
        </w:rPr>
      </w:pPr>
      <w:r w:rsidRPr="00124EBD">
        <w:rPr>
          <w:color w:val="1F3864"/>
          <w:sz w:val="24"/>
          <w:szCs w:val="24"/>
        </w:rPr>
        <w:t>Данное мероприятие</w:t>
      </w:r>
      <w:r w:rsidR="00AC6E89" w:rsidRPr="00AC6E89">
        <w:rPr>
          <w:color w:val="1F3864"/>
          <w:sz w:val="24"/>
          <w:szCs w:val="24"/>
        </w:rPr>
        <w:t xml:space="preserve"> </w:t>
      </w:r>
      <w:r w:rsidR="00AC6E89">
        <w:rPr>
          <w:color w:val="1F3864"/>
          <w:sz w:val="24"/>
          <w:szCs w:val="24"/>
        </w:rPr>
        <w:t>ориентировано</w:t>
      </w:r>
      <w:r w:rsidRPr="00124EBD">
        <w:rPr>
          <w:color w:val="1F3864"/>
          <w:sz w:val="24"/>
          <w:szCs w:val="24"/>
        </w:rPr>
        <w:t xml:space="preserve"> на широкий круг слушателей, желающих ознакомиться с основами права интеллектуальной </w:t>
      </w:r>
      <w:r w:rsidR="000E0419" w:rsidRPr="00124EBD">
        <w:rPr>
          <w:color w:val="1F3864"/>
          <w:sz w:val="24"/>
          <w:szCs w:val="24"/>
        </w:rPr>
        <w:t>собственности</w:t>
      </w:r>
      <w:r w:rsidRPr="00124EBD">
        <w:rPr>
          <w:color w:val="1F3864"/>
          <w:sz w:val="24"/>
          <w:szCs w:val="24"/>
        </w:rPr>
        <w:t>.</w:t>
      </w:r>
    </w:p>
    <w:p w14:paraId="6B677477" w14:textId="77777777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</w:p>
    <w:p w14:paraId="7AEBE653" w14:textId="77777777" w:rsidR="00124EBD" w:rsidRPr="00124EBD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r w:rsidRPr="00124EBD">
        <w:rPr>
          <w:color w:val="1F3864"/>
          <w:sz w:val="24"/>
          <w:szCs w:val="24"/>
        </w:rPr>
        <w:t xml:space="preserve">Лекции проводятся в </w:t>
      </w:r>
      <w:r w:rsidRPr="00124EBD">
        <w:rPr>
          <w:bCs/>
          <w:color w:val="1F3864"/>
          <w:sz w:val="24"/>
          <w:szCs w:val="24"/>
        </w:rPr>
        <w:t>онлайн формате.</w:t>
      </w:r>
    </w:p>
    <w:p w14:paraId="46EFE9F9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</w:p>
    <w:p w14:paraId="7CEFDDFB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26 мая</w:t>
      </w:r>
    </w:p>
    <w:p w14:paraId="1923CEF0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13.00 – 14.00</w:t>
      </w:r>
    </w:p>
    <w:p w14:paraId="0DC67E45" w14:textId="77777777" w:rsidR="00124EBD" w:rsidRPr="0097041B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«</w:t>
      </w:r>
      <w:r w:rsidRPr="0097041B">
        <w:rPr>
          <w:b/>
          <w:color w:val="1F3864"/>
          <w:sz w:val="24"/>
          <w:szCs w:val="24"/>
        </w:rPr>
        <w:t>Проведение патентного поиска</w:t>
      </w:r>
      <w:r>
        <w:rPr>
          <w:b/>
          <w:color w:val="1F3864"/>
          <w:sz w:val="24"/>
          <w:szCs w:val="24"/>
        </w:rPr>
        <w:t>»</w:t>
      </w:r>
    </w:p>
    <w:p w14:paraId="12E6CF92" w14:textId="6D5CA7DB" w:rsidR="00124EBD" w:rsidRPr="00BB3819" w:rsidRDefault="00124EBD" w:rsidP="00124EBD">
      <w:pPr>
        <w:spacing w:after="0" w:line="240" w:lineRule="auto"/>
        <w:jc w:val="both"/>
        <w:rPr>
          <w:color w:val="1F3864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083E50"/>
          <w:sz w:val="24"/>
          <w:szCs w:val="24"/>
        </w:rPr>
        <w:t>Гедько</w:t>
      </w:r>
      <w:proofErr w:type="spellEnd"/>
      <w:r>
        <w:rPr>
          <w:rFonts w:eastAsia="Times New Roman" w:cstheme="minorHAnsi"/>
          <w:b/>
          <w:bCs/>
          <w:color w:val="083E50"/>
          <w:sz w:val="24"/>
          <w:szCs w:val="24"/>
        </w:rPr>
        <w:t xml:space="preserve"> Павел Юрьевич, </w:t>
      </w:r>
      <w:r w:rsidR="00B900ED" w:rsidRPr="00B900ED">
        <w:rPr>
          <w:rFonts w:eastAsia="Times New Roman" w:cstheme="minorHAnsi"/>
          <w:color w:val="083E50"/>
          <w:sz w:val="24"/>
          <w:szCs w:val="24"/>
        </w:rPr>
        <w:t>руководитель патентно-лицензионного сектора, Центр интеллектуальной собственности и трансфера технологий Санкт-Петербургского политехнического университета Петра Великого</w:t>
      </w:r>
    </w:p>
    <w:p w14:paraId="3BB5D7DA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15.00 – 16.00</w:t>
      </w:r>
    </w:p>
    <w:p w14:paraId="4A26886E" w14:textId="77777777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 w:rsidRPr="0097041B">
        <w:rPr>
          <w:b/>
          <w:color w:val="1F3864"/>
          <w:sz w:val="24"/>
          <w:szCs w:val="24"/>
        </w:rPr>
        <w:t xml:space="preserve"> </w:t>
      </w:r>
      <w:r>
        <w:rPr>
          <w:b/>
          <w:color w:val="1F3864"/>
          <w:sz w:val="24"/>
          <w:szCs w:val="24"/>
        </w:rPr>
        <w:t>«</w:t>
      </w:r>
      <w:r w:rsidRPr="0097041B">
        <w:rPr>
          <w:b/>
          <w:color w:val="1F3864"/>
          <w:sz w:val="24"/>
          <w:szCs w:val="24"/>
        </w:rPr>
        <w:t>Проверка патентоспособности изобретения</w:t>
      </w:r>
      <w:r>
        <w:rPr>
          <w:b/>
          <w:color w:val="1F3864"/>
          <w:sz w:val="24"/>
          <w:szCs w:val="24"/>
        </w:rPr>
        <w:t>»</w:t>
      </w:r>
    </w:p>
    <w:p w14:paraId="434CD3AE" w14:textId="77777777" w:rsidR="00124EBD" w:rsidRPr="00BB3819" w:rsidRDefault="00124EBD" w:rsidP="00124EBD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r w:rsidRPr="00BB3819">
        <w:rPr>
          <w:b/>
          <w:color w:val="1F3864"/>
          <w:sz w:val="24"/>
          <w:szCs w:val="24"/>
        </w:rPr>
        <w:t>Иванов Федор Сергеевич</w:t>
      </w:r>
      <w:r>
        <w:rPr>
          <w:color w:val="1F3864"/>
          <w:sz w:val="24"/>
          <w:szCs w:val="24"/>
        </w:rPr>
        <w:t xml:space="preserve">, </w:t>
      </w:r>
      <w:r w:rsidRPr="001049E9">
        <w:rPr>
          <w:color w:val="1F3864"/>
          <w:sz w:val="24"/>
          <w:szCs w:val="24"/>
        </w:rPr>
        <w:t xml:space="preserve">ведущий специалист отдела правовой охраны </w:t>
      </w:r>
      <w:r>
        <w:rPr>
          <w:color w:val="1F3864"/>
          <w:sz w:val="24"/>
          <w:szCs w:val="24"/>
        </w:rPr>
        <w:t xml:space="preserve">изобретений </w:t>
      </w:r>
      <w:r w:rsidRPr="001049E9">
        <w:rPr>
          <w:color w:val="1F3864"/>
          <w:sz w:val="24"/>
          <w:szCs w:val="24"/>
        </w:rPr>
        <w:t xml:space="preserve">и </w:t>
      </w:r>
      <w:r>
        <w:rPr>
          <w:color w:val="1F3864"/>
          <w:sz w:val="24"/>
          <w:szCs w:val="24"/>
        </w:rPr>
        <w:t>полезных моделей, ООО «Патентно-правовая фирма</w:t>
      </w:r>
      <w:r w:rsidRPr="00BB3819">
        <w:rPr>
          <w:color w:val="1F3864"/>
          <w:sz w:val="24"/>
          <w:szCs w:val="24"/>
        </w:rPr>
        <w:t xml:space="preserve"> «НЕВА-ПАТЕНТ»</w:t>
      </w:r>
    </w:p>
    <w:p w14:paraId="75618D61" w14:textId="77777777" w:rsidR="00124EBD" w:rsidRDefault="00124EBD" w:rsidP="00D559A7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                                                    </w:t>
      </w:r>
    </w:p>
    <w:p w14:paraId="3A79B3E8" w14:textId="77777777" w:rsidR="00D559A7" w:rsidRDefault="000E0419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27 мая </w:t>
      </w:r>
    </w:p>
    <w:p w14:paraId="69F793E2" w14:textId="77777777" w:rsidR="00D559A7" w:rsidRDefault="00D559A7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13.00 – 14.00</w:t>
      </w:r>
    </w:p>
    <w:p w14:paraId="180AF25D" w14:textId="7C6F8C99" w:rsidR="00124EBD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«</w:t>
      </w:r>
      <w:r w:rsidRPr="0097041B">
        <w:rPr>
          <w:b/>
          <w:color w:val="1F3864"/>
          <w:sz w:val="24"/>
          <w:szCs w:val="24"/>
        </w:rPr>
        <w:t xml:space="preserve">Подача </w:t>
      </w:r>
      <w:r>
        <w:rPr>
          <w:b/>
          <w:color w:val="1F3864"/>
          <w:sz w:val="24"/>
          <w:szCs w:val="24"/>
        </w:rPr>
        <w:t>международной заявки на регистрацию товарного знака</w:t>
      </w:r>
      <w:r w:rsidRPr="0097041B">
        <w:rPr>
          <w:b/>
          <w:color w:val="1F3864"/>
          <w:sz w:val="24"/>
          <w:szCs w:val="24"/>
        </w:rPr>
        <w:t xml:space="preserve"> по Мадридской системе</w:t>
      </w:r>
      <w:r>
        <w:rPr>
          <w:b/>
          <w:color w:val="1F3864"/>
          <w:sz w:val="24"/>
          <w:szCs w:val="24"/>
        </w:rPr>
        <w:t>»</w:t>
      </w:r>
    </w:p>
    <w:p w14:paraId="77009E91" w14:textId="77777777" w:rsidR="00D559A7" w:rsidRPr="000E0419" w:rsidRDefault="00124EBD" w:rsidP="00D559A7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Ширенко Василиса Васильевна</w:t>
      </w:r>
      <w:r w:rsidRPr="00C40E20">
        <w:rPr>
          <w:color w:val="1F3864"/>
          <w:sz w:val="24"/>
          <w:szCs w:val="24"/>
        </w:rPr>
        <w:t xml:space="preserve">, </w:t>
      </w:r>
      <w:r w:rsidRPr="001049E9">
        <w:rPr>
          <w:color w:val="1F3864"/>
          <w:sz w:val="24"/>
          <w:szCs w:val="24"/>
        </w:rPr>
        <w:t>ведущий специалист отдела правовой охраны товарных знаков и промышленных образцов</w:t>
      </w:r>
      <w:r>
        <w:rPr>
          <w:color w:val="1F3864"/>
          <w:sz w:val="24"/>
          <w:szCs w:val="24"/>
        </w:rPr>
        <w:t>, ООО «Патентно-правовая фирма</w:t>
      </w:r>
      <w:r w:rsidRPr="00BB3819">
        <w:rPr>
          <w:color w:val="1F3864"/>
          <w:sz w:val="24"/>
          <w:szCs w:val="24"/>
        </w:rPr>
        <w:t xml:space="preserve"> «НЕВА-ПАТЕНТ»</w:t>
      </w:r>
    </w:p>
    <w:p w14:paraId="6DD01723" w14:textId="77777777" w:rsidR="00124EBD" w:rsidRPr="00D559A7" w:rsidRDefault="00D559A7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15.00 – 16.00</w:t>
      </w:r>
    </w:p>
    <w:p w14:paraId="63147A4C" w14:textId="17C432B5" w:rsidR="00124EBD" w:rsidRPr="0097041B" w:rsidRDefault="00124EBD" w:rsidP="00124EBD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«</w:t>
      </w:r>
      <w:r w:rsidRPr="0097041B">
        <w:rPr>
          <w:b/>
          <w:color w:val="1F3864"/>
          <w:sz w:val="24"/>
          <w:szCs w:val="24"/>
        </w:rPr>
        <w:t xml:space="preserve">Подача заявок на </w:t>
      </w:r>
      <w:r w:rsidR="00542FCE">
        <w:rPr>
          <w:b/>
          <w:color w:val="1F3864"/>
          <w:sz w:val="24"/>
          <w:szCs w:val="24"/>
        </w:rPr>
        <w:t xml:space="preserve">программы для </w:t>
      </w:r>
      <w:r w:rsidRPr="0097041B">
        <w:rPr>
          <w:b/>
          <w:color w:val="1F3864"/>
          <w:sz w:val="24"/>
          <w:szCs w:val="24"/>
        </w:rPr>
        <w:t>ЭВМ»</w:t>
      </w:r>
    </w:p>
    <w:p w14:paraId="23A494B2" w14:textId="77777777" w:rsidR="00124EBD" w:rsidRDefault="00124EBD" w:rsidP="00124EBD">
      <w:pPr>
        <w:spacing w:after="60" w:line="240" w:lineRule="auto"/>
        <w:jc w:val="both"/>
      </w:pPr>
      <w:proofErr w:type="spellStart"/>
      <w:r w:rsidRPr="00BB3819">
        <w:rPr>
          <w:rFonts w:eastAsia="Times New Roman" w:cstheme="minorHAnsi"/>
          <w:b/>
          <w:bCs/>
          <w:color w:val="083E50"/>
          <w:sz w:val="24"/>
          <w:szCs w:val="24"/>
        </w:rPr>
        <w:t>Туржина</w:t>
      </w:r>
      <w:proofErr w:type="spellEnd"/>
      <w:r w:rsidRPr="00BB3819">
        <w:rPr>
          <w:rFonts w:eastAsia="Times New Roman" w:cstheme="minorHAnsi"/>
          <w:b/>
          <w:bCs/>
          <w:color w:val="083E50"/>
          <w:sz w:val="24"/>
          <w:szCs w:val="24"/>
        </w:rPr>
        <w:t xml:space="preserve"> Наталья</w:t>
      </w:r>
      <w:r>
        <w:rPr>
          <w:rFonts w:eastAsia="Times New Roman" w:cstheme="minorHAnsi"/>
          <w:b/>
          <w:bCs/>
          <w:color w:val="083E50"/>
          <w:sz w:val="24"/>
          <w:szCs w:val="24"/>
        </w:rPr>
        <w:t xml:space="preserve"> Александровна,</w:t>
      </w:r>
      <w:r w:rsidRPr="00EE658A">
        <w:t xml:space="preserve"> </w:t>
      </w:r>
      <w:r w:rsidRPr="00EE658A">
        <w:rPr>
          <w:rFonts w:eastAsia="Times New Roman" w:cstheme="minorHAnsi"/>
          <w:color w:val="083E50"/>
          <w:sz w:val="24"/>
          <w:szCs w:val="24"/>
        </w:rPr>
        <w:t>руководитель проектов, эксперт по интеллектуальной собственности</w:t>
      </w:r>
      <w:r>
        <w:rPr>
          <w:rFonts w:eastAsia="Times New Roman" w:cstheme="minorHAnsi"/>
          <w:color w:val="083E50"/>
          <w:sz w:val="24"/>
          <w:szCs w:val="24"/>
        </w:rPr>
        <w:t>,</w:t>
      </w:r>
      <w:r w:rsidRPr="00EE658A">
        <w:rPr>
          <w:rFonts w:eastAsia="Times New Roman" w:cstheme="minorHAnsi"/>
          <w:color w:val="083E50"/>
          <w:sz w:val="24"/>
          <w:szCs w:val="24"/>
        </w:rPr>
        <w:t xml:space="preserve"> ООО "Газпромнефть-ЦР"</w:t>
      </w:r>
      <w:r w:rsidRPr="00EE658A">
        <w:rPr>
          <w:rFonts w:eastAsia="Times New Roman" w:cstheme="minorHAnsi"/>
          <w:b/>
          <w:bCs/>
          <w:color w:val="083E50"/>
          <w:sz w:val="24"/>
          <w:szCs w:val="24"/>
        </w:rPr>
        <w:t xml:space="preserve">  </w:t>
      </w:r>
      <w:r w:rsidRPr="00EE658A">
        <w:t xml:space="preserve"> </w:t>
      </w:r>
    </w:p>
    <w:p w14:paraId="7BE93765" w14:textId="77777777" w:rsidR="00D559A7" w:rsidRDefault="00D559A7" w:rsidP="00124EBD">
      <w:pPr>
        <w:spacing w:after="60" w:line="240" w:lineRule="auto"/>
        <w:jc w:val="both"/>
      </w:pPr>
    </w:p>
    <w:p w14:paraId="3CFF0984" w14:textId="77777777" w:rsidR="00D559A7" w:rsidRDefault="000E0419" w:rsidP="00D559A7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28 мая </w:t>
      </w:r>
    </w:p>
    <w:p w14:paraId="1F1CCF1E" w14:textId="77777777" w:rsidR="00D559A7" w:rsidRDefault="00D559A7" w:rsidP="00D559A7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13.00 – 14.00</w:t>
      </w:r>
    </w:p>
    <w:p w14:paraId="2F427449" w14:textId="77777777" w:rsidR="00D559A7" w:rsidRPr="00BB3819" w:rsidRDefault="00D559A7" w:rsidP="00124EBD">
      <w:pPr>
        <w:spacing w:after="60" w:line="240" w:lineRule="auto"/>
        <w:jc w:val="both"/>
        <w:rPr>
          <w:rFonts w:eastAsia="Times New Roman" w:cstheme="minorHAnsi"/>
          <w:b/>
          <w:bCs/>
          <w:color w:val="083E50"/>
          <w:sz w:val="24"/>
          <w:szCs w:val="24"/>
        </w:rPr>
      </w:pPr>
      <w:r>
        <w:rPr>
          <w:rFonts w:eastAsia="Times New Roman" w:cstheme="minorHAnsi"/>
          <w:b/>
          <w:bCs/>
          <w:color w:val="083E50"/>
          <w:sz w:val="24"/>
          <w:szCs w:val="24"/>
        </w:rPr>
        <w:t>«</w:t>
      </w:r>
      <w:r w:rsidRPr="00D559A7">
        <w:rPr>
          <w:rFonts w:eastAsia="Times New Roman" w:cstheme="minorHAnsi"/>
          <w:b/>
          <w:bCs/>
          <w:color w:val="083E50"/>
          <w:sz w:val="24"/>
          <w:szCs w:val="24"/>
        </w:rPr>
        <w:t xml:space="preserve">Судебная защита товарных знаков. </w:t>
      </w:r>
      <w:r>
        <w:rPr>
          <w:rFonts w:eastAsia="Times New Roman" w:cstheme="minorHAnsi"/>
          <w:b/>
          <w:bCs/>
          <w:color w:val="083E50"/>
          <w:sz w:val="24"/>
          <w:szCs w:val="24"/>
        </w:rPr>
        <w:t>Рекомендации для собственников бизнеса»</w:t>
      </w:r>
    </w:p>
    <w:p w14:paraId="2373EBD0" w14:textId="77777777" w:rsidR="000E0419" w:rsidRPr="000E0419" w:rsidRDefault="00D559A7" w:rsidP="000E0419">
      <w:pPr>
        <w:widowControl w:val="0"/>
        <w:spacing w:after="0" w:line="240" w:lineRule="auto"/>
        <w:jc w:val="both"/>
        <w:rPr>
          <w:color w:val="1F3864"/>
          <w:sz w:val="24"/>
          <w:szCs w:val="24"/>
        </w:rPr>
      </w:pPr>
      <w:proofErr w:type="spellStart"/>
      <w:r>
        <w:rPr>
          <w:b/>
          <w:color w:val="1F3864"/>
          <w:sz w:val="24"/>
          <w:szCs w:val="24"/>
        </w:rPr>
        <w:t>Распопова</w:t>
      </w:r>
      <w:proofErr w:type="spellEnd"/>
      <w:r>
        <w:rPr>
          <w:b/>
          <w:color w:val="1F3864"/>
          <w:sz w:val="24"/>
          <w:szCs w:val="24"/>
        </w:rPr>
        <w:t xml:space="preserve"> Евгения </w:t>
      </w:r>
      <w:r w:rsidR="000E0419">
        <w:rPr>
          <w:b/>
          <w:color w:val="1F3864"/>
          <w:sz w:val="24"/>
          <w:szCs w:val="24"/>
        </w:rPr>
        <w:t>Вячеславовна</w:t>
      </w:r>
      <w:r w:rsidRPr="00C40E20">
        <w:rPr>
          <w:color w:val="1F3864"/>
          <w:sz w:val="24"/>
          <w:szCs w:val="24"/>
        </w:rPr>
        <w:t xml:space="preserve">, </w:t>
      </w:r>
      <w:r>
        <w:rPr>
          <w:color w:val="1F3864"/>
          <w:sz w:val="24"/>
          <w:szCs w:val="24"/>
        </w:rPr>
        <w:t xml:space="preserve">юрист, </w:t>
      </w:r>
      <w:r w:rsidRPr="001049E9">
        <w:rPr>
          <w:color w:val="1F3864"/>
          <w:sz w:val="24"/>
          <w:szCs w:val="24"/>
        </w:rPr>
        <w:t>специалист отдела правовой охраны товарных знаков и промышленных образцов</w:t>
      </w:r>
      <w:r>
        <w:rPr>
          <w:color w:val="1F3864"/>
          <w:sz w:val="24"/>
          <w:szCs w:val="24"/>
        </w:rPr>
        <w:t>, ООО «Патентно-правовая фирма</w:t>
      </w:r>
      <w:r w:rsidRPr="00BB3819">
        <w:rPr>
          <w:color w:val="1F3864"/>
          <w:sz w:val="24"/>
          <w:szCs w:val="24"/>
        </w:rPr>
        <w:t xml:space="preserve"> «НЕВА-ПАТЕНТ»</w:t>
      </w:r>
    </w:p>
    <w:p w14:paraId="312A557E" w14:textId="77777777" w:rsidR="000E0419" w:rsidRPr="00D559A7" w:rsidRDefault="000E0419" w:rsidP="000E0419">
      <w:pPr>
        <w:widowControl w:val="0"/>
        <w:spacing w:after="0" w:line="240" w:lineRule="auto"/>
        <w:jc w:val="both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15.00 – 16.00</w:t>
      </w:r>
    </w:p>
    <w:p w14:paraId="401E8ED3" w14:textId="77777777" w:rsidR="000E0419" w:rsidRDefault="000E0419" w:rsidP="000E0419">
      <w:pPr>
        <w:widowControl w:val="0"/>
        <w:tabs>
          <w:tab w:val="left" w:pos="6630"/>
        </w:tabs>
        <w:spacing w:after="0" w:line="240" w:lineRule="auto"/>
        <w:jc w:val="both"/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</w:pPr>
      <w:r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  <w:t>«</w:t>
      </w:r>
      <w:r w:rsidRPr="000E0419"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  <w:t>Основы оценки объектов интеллектуальной собственности</w:t>
      </w:r>
      <w:r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  <w:t>»</w:t>
      </w:r>
    </w:p>
    <w:p w14:paraId="6F5A1C80" w14:textId="6FEAB9F4" w:rsidR="00D559A7" w:rsidRPr="000E0419" w:rsidRDefault="000E0419" w:rsidP="000E0419">
      <w:pPr>
        <w:widowControl w:val="0"/>
        <w:tabs>
          <w:tab w:val="left" w:pos="6630"/>
        </w:tabs>
        <w:spacing w:after="0" w:line="240" w:lineRule="auto"/>
        <w:jc w:val="both"/>
        <w:rPr>
          <w:rFonts w:cstheme="minorHAnsi"/>
          <w:b/>
          <w:color w:val="244061" w:themeColor="accent1" w:themeShade="80"/>
          <w:sz w:val="24"/>
          <w:szCs w:val="24"/>
        </w:rPr>
      </w:pPr>
      <w:r w:rsidRPr="00A6760C"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  <w:lastRenderedPageBreak/>
        <w:t>Леонтьев Юрий Борисович,</w:t>
      </w:r>
      <w:r w:rsidR="00583874">
        <w:rPr>
          <w:rFonts w:cstheme="minorHAnsi"/>
          <w:b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r w:rsidR="00583874" w:rsidRPr="00583874">
        <w:rPr>
          <w:rFonts w:cstheme="minorHAnsi"/>
          <w:bCs/>
          <w:color w:val="244061" w:themeColor="accent1" w:themeShade="80"/>
          <w:sz w:val="24"/>
          <w:szCs w:val="24"/>
          <w:shd w:val="clear" w:color="auto" w:fill="FFFFFF"/>
        </w:rPr>
        <w:t>ведущий специалист</w:t>
      </w:r>
      <w:r w:rsidRPr="00583874">
        <w:rPr>
          <w:rFonts w:cstheme="minorHAnsi"/>
          <w:bCs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r w:rsidR="00583874" w:rsidRPr="00583874">
        <w:rPr>
          <w:rFonts w:cstheme="minorHAnsi"/>
          <w:bCs/>
          <w:color w:val="244061" w:themeColor="accent1" w:themeShade="80"/>
          <w:sz w:val="24"/>
          <w:szCs w:val="24"/>
          <w:shd w:val="clear" w:color="auto" w:fill="FFFFFF"/>
        </w:rPr>
        <w:t>ООО "ВКО-Интеллект"</w:t>
      </w:r>
      <w:r w:rsidRPr="00583874">
        <w:rPr>
          <w:rFonts w:cstheme="minorHAnsi"/>
          <w:bCs/>
          <w:color w:val="244061" w:themeColor="accent1" w:themeShade="80"/>
          <w:sz w:val="24"/>
          <w:szCs w:val="24"/>
          <w:shd w:val="clear" w:color="auto" w:fill="FFFFFF"/>
        </w:rPr>
        <w:tab/>
      </w:r>
    </w:p>
    <w:p w14:paraId="13AE4D6F" w14:textId="65A5FD7D" w:rsidR="00124EBD" w:rsidRDefault="00124EBD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r w:rsidRPr="009D6888">
        <w:rPr>
          <w:b/>
          <w:color w:val="1F3864"/>
          <w:sz w:val="24"/>
          <w:szCs w:val="24"/>
        </w:rPr>
        <w:t>Организатор</w:t>
      </w:r>
      <w:r>
        <w:rPr>
          <w:b/>
          <w:color w:val="1F3864"/>
          <w:sz w:val="24"/>
          <w:szCs w:val="24"/>
        </w:rPr>
        <w:t>ы</w:t>
      </w:r>
      <w:r w:rsidRPr="009D6888">
        <w:rPr>
          <w:b/>
          <w:color w:val="1F3864"/>
          <w:sz w:val="24"/>
          <w:szCs w:val="24"/>
        </w:rPr>
        <w:t xml:space="preserve">: </w:t>
      </w:r>
      <w:r w:rsidR="00D559A7">
        <w:rPr>
          <w:bCs/>
          <w:color w:val="1F3864"/>
          <w:sz w:val="24"/>
          <w:szCs w:val="24"/>
        </w:rPr>
        <w:t xml:space="preserve">Фонд развития интеллектуальной собственности, </w:t>
      </w:r>
      <w:r w:rsidRPr="00724986">
        <w:rPr>
          <w:bCs/>
          <w:color w:val="1F3864"/>
          <w:sz w:val="24"/>
          <w:szCs w:val="24"/>
        </w:rPr>
        <w:t>ООО «Патентно-правовая фирма «НЕВА-ПАТЕНТ»</w:t>
      </w:r>
    </w:p>
    <w:p w14:paraId="2BFA8A3D" w14:textId="45961A3B" w:rsidR="00A6760C" w:rsidRDefault="00A6760C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</w:p>
    <w:p w14:paraId="2A791BA2" w14:textId="76AC5A66" w:rsidR="00A6760C" w:rsidRDefault="00A6760C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r>
        <w:rPr>
          <w:bCs/>
          <w:color w:val="1F3864"/>
          <w:sz w:val="24"/>
          <w:szCs w:val="24"/>
        </w:rPr>
        <w:t>Регистрация по ссылке:</w:t>
      </w:r>
    </w:p>
    <w:p w14:paraId="4D14E467" w14:textId="26A4DF86" w:rsidR="00987470" w:rsidRDefault="00B87843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hyperlink r:id="rId7" w:history="1">
        <w:r w:rsidR="002B58AE" w:rsidRPr="004D26A0">
          <w:rPr>
            <w:rStyle w:val="a8"/>
            <w:bCs/>
            <w:sz w:val="24"/>
            <w:szCs w:val="24"/>
          </w:rPr>
          <w:t>https://ipfund.timepad.ru/event/1653692/</w:t>
        </w:r>
      </w:hyperlink>
    </w:p>
    <w:p w14:paraId="6709CAA6" w14:textId="77777777" w:rsidR="00A6760C" w:rsidRPr="002B58AE" w:rsidRDefault="00A6760C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</w:p>
    <w:p w14:paraId="1A13802B" w14:textId="27C99B7E" w:rsidR="00EA2095" w:rsidRDefault="00A30704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r>
        <w:rPr>
          <w:bCs/>
          <w:color w:val="1F3864"/>
          <w:sz w:val="24"/>
          <w:szCs w:val="24"/>
        </w:rPr>
        <w:t>Контакты</w:t>
      </w:r>
      <w:r w:rsidR="00EA2095">
        <w:rPr>
          <w:bCs/>
          <w:color w:val="1F3864"/>
          <w:sz w:val="24"/>
          <w:szCs w:val="24"/>
        </w:rPr>
        <w:t>:</w:t>
      </w:r>
    </w:p>
    <w:p w14:paraId="0EEAD4D5" w14:textId="77777777" w:rsidR="00EA2095" w:rsidRDefault="00987470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r w:rsidRPr="00987470">
        <w:rPr>
          <w:bCs/>
          <w:color w:val="1F3864"/>
          <w:sz w:val="24"/>
          <w:szCs w:val="24"/>
        </w:rPr>
        <w:t>+7 812 677 63 32</w:t>
      </w:r>
    </w:p>
    <w:p w14:paraId="1FAD9A6F" w14:textId="77777777" w:rsidR="00EA2095" w:rsidRDefault="00B87843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hyperlink r:id="rId8" w:history="1">
        <w:r w:rsidR="00EA2095" w:rsidRPr="004D26A0">
          <w:rPr>
            <w:rStyle w:val="a8"/>
            <w:bCs/>
            <w:sz w:val="24"/>
            <w:szCs w:val="24"/>
          </w:rPr>
          <w:t>forum@ipforfuture.com</w:t>
        </w:r>
      </w:hyperlink>
    </w:p>
    <w:p w14:paraId="2353205D" w14:textId="6D78ED20" w:rsidR="00EA2095" w:rsidRPr="00A30704" w:rsidRDefault="00B87843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hyperlink r:id="rId9" w:history="1">
        <w:r w:rsidR="00EA2095" w:rsidRPr="004D26A0">
          <w:rPr>
            <w:rStyle w:val="a8"/>
            <w:bCs/>
            <w:sz w:val="24"/>
            <w:szCs w:val="24"/>
            <w:lang w:val="en-US"/>
          </w:rPr>
          <w:t>http</w:t>
        </w:r>
        <w:r w:rsidR="00EA2095" w:rsidRPr="004D26A0">
          <w:rPr>
            <w:rStyle w:val="a8"/>
            <w:bCs/>
            <w:sz w:val="24"/>
            <w:szCs w:val="24"/>
          </w:rPr>
          <w:t>://</w:t>
        </w:r>
        <w:r w:rsidR="00EA2095" w:rsidRPr="004D26A0">
          <w:rPr>
            <w:rStyle w:val="a8"/>
            <w:bCs/>
            <w:sz w:val="24"/>
            <w:szCs w:val="24"/>
            <w:lang w:val="en-US"/>
          </w:rPr>
          <w:t>www</w:t>
        </w:r>
        <w:r w:rsidR="00EA2095" w:rsidRPr="004D26A0">
          <w:rPr>
            <w:rStyle w:val="a8"/>
            <w:bCs/>
            <w:sz w:val="24"/>
            <w:szCs w:val="24"/>
          </w:rPr>
          <w:t>.</w:t>
        </w:r>
        <w:proofErr w:type="spellStart"/>
        <w:r w:rsidR="00EA2095" w:rsidRPr="004D26A0">
          <w:rPr>
            <w:rStyle w:val="a8"/>
            <w:bCs/>
            <w:sz w:val="24"/>
            <w:szCs w:val="24"/>
            <w:lang w:val="en-US"/>
          </w:rPr>
          <w:t>ip</w:t>
        </w:r>
        <w:proofErr w:type="spellEnd"/>
        <w:r w:rsidR="00EA2095" w:rsidRPr="004D26A0">
          <w:rPr>
            <w:rStyle w:val="a8"/>
            <w:bCs/>
            <w:sz w:val="24"/>
            <w:szCs w:val="24"/>
          </w:rPr>
          <w:t>-</w:t>
        </w:r>
        <w:r w:rsidR="00EA2095" w:rsidRPr="004D26A0">
          <w:rPr>
            <w:rStyle w:val="a8"/>
            <w:bCs/>
            <w:sz w:val="24"/>
            <w:szCs w:val="24"/>
            <w:lang w:val="en-US"/>
          </w:rPr>
          <w:t>fund</w:t>
        </w:r>
        <w:r w:rsidR="00EA2095" w:rsidRPr="004D26A0">
          <w:rPr>
            <w:rStyle w:val="a8"/>
            <w:bCs/>
            <w:sz w:val="24"/>
            <w:szCs w:val="24"/>
          </w:rPr>
          <w:t>.</w:t>
        </w:r>
        <w:proofErr w:type="spellStart"/>
        <w:r w:rsidR="00EA2095" w:rsidRPr="004D26A0">
          <w:rPr>
            <w:rStyle w:val="a8"/>
            <w:bCs/>
            <w:sz w:val="24"/>
            <w:szCs w:val="24"/>
            <w:lang w:val="en-US"/>
          </w:rPr>
          <w:t>ru</w:t>
        </w:r>
        <w:proofErr w:type="spellEnd"/>
      </w:hyperlink>
    </w:p>
    <w:p w14:paraId="2A451D02" w14:textId="59068411" w:rsidR="00EA2095" w:rsidRDefault="00EA2095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</w:p>
    <w:p w14:paraId="6A0570A4" w14:textId="78809BEE" w:rsidR="00EA2095" w:rsidRDefault="00EA2095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  <w:r>
        <w:rPr>
          <w:bCs/>
          <w:color w:val="1F3864"/>
          <w:sz w:val="24"/>
          <w:szCs w:val="24"/>
        </w:rPr>
        <w:t>Будем рады Вас видеть!</w:t>
      </w:r>
    </w:p>
    <w:p w14:paraId="365E483B" w14:textId="5A05BDD9" w:rsidR="00302599" w:rsidRDefault="00302599" w:rsidP="00124EBD">
      <w:pPr>
        <w:spacing w:after="0" w:line="240" w:lineRule="auto"/>
        <w:jc w:val="both"/>
        <w:rPr>
          <w:bCs/>
          <w:color w:val="1F3864"/>
          <w:sz w:val="24"/>
          <w:szCs w:val="24"/>
        </w:rPr>
      </w:pPr>
    </w:p>
    <w:sectPr w:rsidR="003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0771" w14:textId="77777777" w:rsidR="00B87843" w:rsidRDefault="00B87843" w:rsidP="00583874">
      <w:pPr>
        <w:spacing w:after="0" w:line="240" w:lineRule="auto"/>
      </w:pPr>
      <w:r>
        <w:separator/>
      </w:r>
    </w:p>
  </w:endnote>
  <w:endnote w:type="continuationSeparator" w:id="0">
    <w:p w14:paraId="6F70B168" w14:textId="77777777" w:rsidR="00B87843" w:rsidRDefault="00B87843" w:rsidP="0058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6F79" w14:textId="77777777" w:rsidR="00B87843" w:rsidRDefault="00B87843" w:rsidP="00583874">
      <w:pPr>
        <w:spacing w:after="0" w:line="240" w:lineRule="auto"/>
      </w:pPr>
      <w:r>
        <w:separator/>
      </w:r>
    </w:p>
  </w:footnote>
  <w:footnote w:type="continuationSeparator" w:id="0">
    <w:p w14:paraId="1A4A162A" w14:textId="77777777" w:rsidR="00B87843" w:rsidRDefault="00B87843" w:rsidP="00583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BD"/>
    <w:rsid w:val="000202FC"/>
    <w:rsid w:val="00027948"/>
    <w:rsid w:val="00046A4B"/>
    <w:rsid w:val="00057E07"/>
    <w:rsid w:val="0009192F"/>
    <w:rsid w:val="000931DC"/>
    <w:rsid w:val="000A1185"/>
    <w:rsid w:val="000A3E39"/>
    <w:rsid w:val="000A5508"/>
    <w:rsid w:val="000C07B1"/>
    <w:rsid w:val="000C2189"/>
    <w:rsid w:val="000D0924"/>
    <w:rsid w:val="000E0419"/>
    <w:rsid w:val="000E2EBE"/>
    <w:rsid w:val="0011174C"/>
    <w:rsid w:val="00114227"/>
    <w:rsid w:val="00124EBD"/>
    <w:rsid w:val="00125008"/>
    <w:rsid w:val="00153C64"/>
    <w:rsid w:val="00162B4E"/>
    <w:rsid w:val="00162E20"/>
    <w:rsid w:val="00164473"/>
    <w:rsid w:val="00186933"/>
    <w:rsid w:val="001920BB"/>
    <w:rsid w:val="001A3ABD"/>
    <w:rsid w:val="001E25BF"/>
    <w:rsid w:val="00232D68"/>
    <w:rsid w:val="00270B69"/>
    <w:rsid w:val="002717C1"/>
    <w:rsid w:val="00284B29"/>
    <w:rsid w:val="00291067"/>
    <w:rsid w:val="00294A3E"/>
    <w:rsid w:val="002A1C9C"/>
    <w:rsid w:val="002A5048"/>
    <w:rsid w:val="002B23EE"/>
    <w:rsid w:val="002B5786"/>
    <w:rsid w:val="002B58AE"/>
    <w:rsid w:val="002C56A3"/>
    <w:rsid w:val="002D3508"/>
    <w:rsid w:val="002D7AFF"/>
    <w:rsid w:val="00302599"/>
    <w:rsid w:val="00307EC0"/>
    <w:rsid w:val="00314341"/>
    <w:rsid w:val="0031438E"/>
    <w:rsid w:val="003226ED"/>
    <w:rsid w:val="003373E2"/>
    <w:rsid w:val="0034790C"/>
    <w:rsid w:val="00353EFE"/>
    <w:rsid w:val="00354F25"/>
    <w:rsid w:val="003A3CDC"/>
    <w:rsid w:val="003B68E6"/>
    <w:rsid w:val="003D09B2"/>
    <w:rsid w:val="003E5015"/>
    <w:rsid w:val="003F1AAA"/>
    <w:rsid w:val="003F5DCD"/>
    <w:rsid w:val="00427572"/>
    <w:rsid w:val="004472D1"/>
    <w:rsid w:val="00483A39"/>
    <w:rsid w:val="00486E1A"/>
    <w:rsid w:val="0049149F"/>
    <w:rsid w:val="0049342A"/>
    <w:rsid w:val="004B1ABC"/>
    <w:rsid w:val="00502C09"/>
    <w:rsid w:val="0050526E"/>
    <w:rsid w:val="00521CE0"/>
    <w:rsid w:val="005331F2"/>
    <w:rsid w:val="00542FCE"/>
    <w:rsid w:val="00562360"/>
    <w:rsid w:val="00565388"/>
    <w:rsid w:val="00566CC5"/>
    <w:rsid w:val="0058212E"/>
    <w:rsid w:val="00583874"/>
    <w:rsid w:val="005925BC"/>
    <w:rsid w:val="005B1E24"/>
    <w:rsid w:val="005C7A08"/>
    <w:rsid w:val="005E5139"/>
    <w:rsid w:val="006232B1"/>
    <w:rsid w:val="00630945"/>
    <w:rsid w:val="0065038B"/>
    <w:rsid w:val="00677F76"/>
    <w:rsid w:val="006B0A8D"/>
    <w:rsid w:val="006B12D7"/>
    <w:rsid w:val="006C0C21"/>
    <w:rsid w:val="006D2A66"/>
    <w:rsid w:val="006E15D2"/>
    <w:rsid w:val="006E1709"/>
    <w:rsid w:val="006E4BE8"/>
    <w:rsid w:val="0072286D"/>
    <w:rsid w:val="00736968"/>
    <w:rsid w:val="007423EA"/>
    <w:rsid w:val="00747347"/>
    <w:rsid w:val="0076518D"/>
    <w:rsid w:val="007904BC"/>
    <w:rsid w:val="007A23FF"/>
    <w:rsid w:val="007B1CF5"/>
    <w:rsid w:val="007E0381"/>
    <w:rsid w:val="007E26A7"/>
    <w:rsid w:val="00801D1B"/>
    <w:rsid w:val="00802243"/>
    <w:rsid w:val="0081029C"/>
    <w:rsid w:val="00822F91"/>
    <w:rsid w:val="00823949"/>
    <w:rsid w:val="00837043"/>
    <w:rsid w:val="008459E4"/>
    <w:rsid w:val="00862D10"/>
    <w:rsid w:val="008A5FF8"/>
    <w:rsid w:val="008B2A9B"/>
    <w:rsid w:val="008B5CAF"/>
    <w:rsid w:val="008B77EB"/>
    <w:rsid w:val="008C3ABD"/>
    <w:rsid w:val="008D51D9"/>
    <w:rsid w:val="008D7C3A"/>
    <w:rsid w:val="008F0032"/>
    <w:rsid w:val="008F1968"/>
    <w:rsid w:val="00920208"/>
    <w:rsid w:val="00924188"/>
    <w:rsid w:val="009405AD"/>
    <w:rsid w:val="009577AE"/>
    <w:rsid w:val="00986CC4"/>
    <w:rsid w:val="00987470"/>
    <w:rsid w:val="009A058D"/>
    <w:rsid w:val="009A131D"/>
    <w:rsid w:val="009D4710"/>
    <w:rsid w:val="009E0381"/>
    <w:rsid w:val="00A1486A"/>
    <w:rsid w:val="00A254F4"/>
    <w:rsid w:val="00A30704"/>
    <w:rsid w:val="00A36DF8"/>
    <w:rsid w:val="00A4764B"/>
    <w:rsid w:val="00A52794"/>
    <w:rsid w:val="00A53D8C"/>
    <w:rsid w:val="00A6483E"/>
    <w:rsid w:val="00A64AF2"/>
    <w:rsid w:val="00A6760C"/>
    <w:rsid w:val="00A73E4D"/>
    <w:rsid w:val="00AA41F9"/>
    <w:rsid w:val="00AB0C01"/>
    <w:rsid w:val="00AB1311"/>
    <w:rsid w:val="00AB4888"/>
    <w:rsid w:val="00AC2945"/>
    <w:rsid w:val="00AC6E89"/>
    <w:rsid w:val="00AD67EC"/>
    <w:rsid w:val="00AE634B"/>
    <w:rsid w:val="00B0181E"/>
    <w:rsid w:val="00B80E75"/>
    <w:rsid w:val="00B840C7"/>
    <w:rsid w:val="00B87843"/>
    <w:rsid w:val="00B900ED"/>
    <w:rsid w:val="00BA4584"/>
    <w:rsid w:val="00BB22E4"/>
    <w:rsid w:val="00BB5A30"/>
    <w:rsid w:val="00BC7778"/>
    <w:rsid w:val="00BF7CE5"/>
    <w:rsid w:val="00C1001D"/>
    <w:rsid w:val="00C105F7"/>
    <w:rsid w:val="00C1577E"/>
    <w:rsid w:val="00C212E0"/>
    <w:rsid w:val="00C356AA"/>
    <w:rsid w:val="00C422A5"/>
    <w:rsid w:val="00C53CAC"/>
    <w:rsid w:val="00CC0D26"/>
    <w:rsid w:val="00CC2B58"/>
    <w:rsid w:val="00CC64BD"/>
    <w:rsid w:val="00CC669A"/>
    <w:rsid w:val="00CE00CA"/>
    <w:rsid w:val="00CF6A83"/>
    <w:rsid w:val="00D1209B"/>
    <w:rsid w:val="00D219EA"/>
    <w:rsid w:val="00D33021"/>
    <w:rsid w:val="00D41FB5"/>
    <w:rsid w:val="00D42929"/>
    <w:rsid w:val="00D452E8"/>
    <w:rsid w:val="00D559A7"/>
    <w:rsid w:val="00D57F66"/>
    <w:rsid w:val="00D63B94"/>
    <w:rsid w:val="00D868AB"/>
    <w:rsid w:val="00D90493"/>
    <w:rsid w:val="00DC5378"/>
    <w:rsid w:val="00DC6C74"/>
    <w:rsid w:val="00DD0146"/>
    <w:rsid w:val="00DD5D46"/>
    <w:rsid w:val="00DE5A5E"/>
    <w:rsid w:val="00DF4F9E"/>
    <w:rsid w:val="00E1390A"/>
    <w:rsid w:val="00E17013"/>
    <w:rsid w:val="00E17C5E"/>
    <w:rsid w:val="00E35C00"/>
    <w:rsid w:val="00E4677E"/>
    <w:rsid w:val="00E52B45"/>
    <w:rsid w:val="00E54E32"/>
    <w:rsid w:val="00E57FBE"/>
    <w:rsid w:val="00E838FE"/>
    <w:rsid w:val="00EA0C86"/>
    <w:rsid w:val="00EA2095"/>
    <w:rsid w:val="00ED0D9A"/>
    <w:rsid w:val="00EE0692"/>
    <w:rsid w:val="00EE7C23"/>
    <w:rsid w:val="00F11D71"/>
    <w:rsid w:val="00F21EB2"/>
    <w:rsid w:val="00F27529"/>
    <w:rsid w:val="00F3527B"/>
    <w:rsid w:val="00F424AF"/>
    <w:rsid w:val="00F47EAD"/>
    <w:rsid w:val="00F53BB8"/>
    <w:rsid w:val="00F61435"/>
    <w:rsid w:val="00F674B8"/>
    <w:rsid w:val="00F92A1A"/>
    <w:rsid w:val="00FA7FE9"/>
    <w:rsid w:val="00FB2404"/>
    <w:rsid w:val="00FE4E5A"/>
    <w:rsid w:val="00FE63D8"/>
    <w:rsid w:val="00FF098A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8140"/>
  <w15:docId w15:val="{BC562C6C-4EAC-4D55-B057-305A7CF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874"/>
  </w:style>
  <w:style w:type="paragraph" w:styleId="a5">
    <w:name w:val="footer"/>
    <w:basedOn w:val="a"/>
    <w:link w:val="a6"/>
    <w:uiPriority w:val="99"/>
    <w:unhideWhenUsed/>
    <w:rsid w:val="0058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874"/>
  </w:style>
  <w:style w:type="table" w:styleId="a7">
    <w:name w:val="Table Grid"/>
    <w:basedOn w:val="a1"/>
    <w:uiPriority w:val="59"/>
    <w:rsid w:val="0058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60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7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pforfutu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fund.timepad.ru/event/16536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p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Irina</cp:lastModifiedBy>
  <cp:revision>7</cp:revision>
  <cp:lastPrinted>2021-05-21T13:39:00Z</cp:lastPrinted>
  <dcterms:created xsi:type="dcterms:W3CDTF">2021-05-21T13:21:00Z</dcterms:created>
  <dcterms:modified xsi:type="dcterms:W3CDTF">2021-05-24T10:43:00Z</dcterms:modified>
</cp:coreProperties>
</file>